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61" w:rsidRDefault="00935C61">
      <w:pPr>
        <w:pStyle w:val="a4"/>
        <w:spacing w:line="237" w:lineRule="auto"/>
        <w:rPr>
          <w:color w:val="212121"/>
        </w:rPr>
      </w:pPr>
    </w:p>
    <w:p w:rsidR="000C399C" w:rsidRPr="00935C61" w:rsidRDefault="00935C61" w:rsidP="00935C61">
      <w:pPr>
        <w:pStyle w:val="a4"/>
        <w:spacing w:line="237" w:lineRule="auto"/>
        <w:jc w:val="center"/>
      </w:pPr>
      <w:r w:rsidRPr="00935C61">
        <w:t>Карта оценки состояния развивающей предметно-пространственной среды</w:t>
      </w:r>
      <w:r w:rsidRPr="00935C61">
        <w:rPr>
          <w:spacing w:val="-5"/>
        </w:rPr>
        <w:t xml:space="preserve"> </w:t>
      </w:r>
      <w:r w:rsidRPr="00935C61">
        <w:t>МБДОУ</w:t>
      </w:r>
      <w:r w:rsidR="00453BE4">
        <w:rPr>
          <w:spacing w:val="-4"/>
        </w:rPr>
        <w:t xml:space="preserve"> «Детский сад «Радуга» комбинированного </w:t>
      </w:r>
      <w:proofErr w:type="gramStart"/>
      <w:r w:rsidR="00453BE4">
        <w:rPr>
          <w:spacing w:val="-4"/>
        </w:rPr>
        <w:t xml:space="preserve">вида» </w:t>
      </w:r>
      <w:r w:rsidRPr="00935C61">
        <w:rPr>
          <w:spacing w:val="-1"/>
        </w:rPr>
        <w:t xml:space="preserve"> </w:t>
      </w:r>
      <w:r w:rsidRPr="00935C61">
        <w:t>по</w:t>
      </w:r>
      <w:proofErr w:type="gramEnd"/>
      <w:r w:rsidRPr="00935C61">
        <w:rPr>
          <w:spacing w:val="-5"/>
        </w:rPr>
        <w:t xml:space="preserve"> </w:t>
      </w:r>
      <w:r w:rsidRPr="00935C61">
        <w:t>требованиям</w:t>
      </w:r>
      <w:r w:rsidRPr="00935C61">
        <w:rPr>
          <w:spacing w:val="-3"/>
        </w:rPr>
        <w:t xml:space="preserve"> </w:t>
      </w:r>
      <w:r w:rsidRPr="00935C61">
        <w:t>ФГОС</w:t>
      </w:r>
      <w:r w:rsidRPr="00935C61">
        <w:rPr>
          <w:spacing w:val="-4"/>
        </w:rPr>
        <w:t xml:space="preserve"> </w:t>
      </w:r>
      <w:r w:rsidRPr="00935C61">
        <w:t>и</w:t>
      </w:r>
      <w:r w:rsidRPr="00935C61">
        <w:rPr>
          <w:spacing w:val="-4"/>
        </w:rPr>
        <w:t xml:space="preserve"> </w:t>
      </w:r>
      <w:r w:rsidRPr="00935C61">
        <w:t>ФОП</w:t>
      </w:r>
      <w:r w:rsidRPr="00935C61">
        <w:rPr>
          <w:spacing w:val="-4"/>
        </w:rPr>
        <w:t xml:space="preserve"> </w:t>
      </w:r>
      <w:r w:rsidRPr="00935C61">
        <w:t>ДО</w:t>
      </w:r>
    </w:p>
    <w:p w:rsidR="000C399C" w:rsidRPr="00935C61" w:rsidRDefault="00453BE4" w:rsidP="00935C61">
      <w:pPr>
        <w:pStyle w:val="a3"/>
        <w:spacing w:before="5"/>
        <w:ind w:left="0" w:firstLine="0"/>
        <w:jc w:val="center"/>
        <w:rPr>
          <w:b/>
          <w:sz w:val="10"/>
        </w:rPr>
      </w:pPr>
      <w:r>
        <w:rPr>
          <w:b/>
        </w:rPr>
        <w:pict>
          <v:rect id="docshape2" o:spid="_x0000_s1026" style="position:absolute;left:0;text-align:left;margin-left:70.6pt;margin-top:7.2pt;width:454.25pt;height:.1pt;z-index:-251658752;mso-wrap-distance-left:0;mso-wrap-distance-right:0;mso-position-horizontal-relative:page" fillcolor="#ccc" stroked="f">
            <w10:wrap type="topAndBottom" anchorx="page"/>
          </v:rect>
        </w:pict>
      </w:r>
    </w:p>
    <w:p w:rsidR="000C399C" w:rsidRDefault="000C399C">
      <w:pPr>
        <w:pStyle w:val="a3"/>
        <w:spacing w:before="3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592"/>
        <w:gridCol w:w="805"/>
        <w:gridCol w:w="1441"/>
      </w:tblGrid>
      <w:tr w:rsidR="000C399C" w:rsidRPr="00935C61" w:rsidTr="00935C61">
        <w:trPr>
          <w:trHeight w:val="774"/>
        </w:trPr>
        <w:tc>
          <w:tcPr>
            <w:tcW w:w="455" w:type="dxa"/>
          </w:tcPr>
          <w:p w:rsidR="000C399C" w:rsidRPr="00935C61" w:rsidRDefault="00935C61" w:rsidP="00935C61">
            <w:pPr>
              <w:pStyle w:val="TableParagraph"/>
              <w:spacing w:before="71"/>
              <w:ind w:left="0" w:right="54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№</w:t>
            </w:r>
          </w:p>
        </w:tc>
        <w:tc>
          <w:tcPr>
            <w:tcW w:w="6592" w:type="dxa"/>
          </w:tcPr>
          <w:p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Вопрос</w:t>
            </w:r>
            <w:r w:rsidRPr="00935C61">
              <w:rPr>
                <w:b/>
                <w:spacing w:val="-4"/>
                <w:sz w:val="24"/>
              </w:rPr>
              <w:t xml:space="preserve"> </w:t>
            </w:r>
            <w:r w:rsidRPr="00935C61"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4"/>
                <w:sz w:val="24"/>
              </w:rPr>
              <w:t>Баллы</w:t>
            </w:r>
          </w:p>
        </w:tc>
        <w:tc>
          <w:tcPr>
            <w:tcW w:w="1441" w:type="dxa"/>
          </w:tcPr>
          <w:p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0C399C" w:rsidTr="00935C61">
        <w:trPr>
          <w:trHeight w:val="776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1.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Содержательная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насыщенность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7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возможностям детей и содержанию ФОП ДО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2158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обеспечить: игровую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3724"/>
                <w:tab w:val="left" w:pos="5840"/>
              </w:tabs>
              <w:spacing w:before="0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</w:t>
            </w:r>
            <w:r>
              <w:rPr>
                <w:sz w:val="24"/>
              </w:rPr>
              <w:tab/>
              <w:t>с доступными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детям </w:t>
            </w:r>
            <w:r>
              <w:rPr>
                <w:sz w:val="24"/>
              </w:rPr>
              <w:t>материалами, в том числе с песком и водой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455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Оформленная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 потребностям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помещениях детского сада: спортивном и музыкальном залах, кабинетах специалистов ДОУ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6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2.</w:t>
            </w:r>
            <w:r w:rsidRPr="00935C61">
              <w:rPr>
                <w:b/>
                <w:spacing w:val="-5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Трансформируемость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137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tabs>
                <w:tab w:val="left" w:pos="1354"/>
                <w:tab w:val="left" w:pos="2669"/>
                <w:tab w:val="left" w:pos="4969"/>
              </w:tabs>
              <w:spacing w:before="66"/>
              <w:ind w:left="76" w:right="5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видоизменяться</w:t>
            </w:r>
            <w:r>
              <w:rPr>
                <w:sz w:val="24"/>
              </w:rPr>
              <w:tab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меняющихся интересов и возможностей детей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4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3.</w:t>
            </w:r>
            <w:r w:rsidRPr="00935C61">
              <w:rPr>
                <w:b/>
                <w:spacing w:val="-7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Полифункциональность</w:t>
            </w:r>
            <w:r w:rsidRPr="00935C61">
              <w:rPr>
                <w:b/>
                <w:spacing w:val="-4"/>
                <w:sz w:val="24"/>
              </w:rPr>
              <w:t xml:space="preserve"> 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779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активности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4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4.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Вариативность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6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tabs>
                <w:tab w:val="left" w:pos="982"/>
                <w:tab w:val="left" w:pos="2249"/>
                <w:tab w:val="left" w:pos="3261"/>
                <w:tab w:val="left" w:pos="5222"/>
                <w:tab w:val="left" w:pos="5868"/>
              </w:tabs>
              <w:spacing w:before="66"/>
              <w:ind w:left="76" w:right="5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  <w:t>пространства —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игры, </w:t>
            </w:r>
            <w:r>
              <w:rPr>
                <w:sz w:val="24"/>
              </w:rPr>
              <w:t>конструирования, уединения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4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 дают возможность детям приобрести разнообразный опыт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7"/>
        </w:trPr>
        <w:tc>
          <w:tcPr>
            <w:tcW w:w="455" w:type="dxa"/>
          </w:tcPr>
          <w:p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ind w:left="76" w:right="63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игрушки и оборудование, обеспечивающие свободный выбор детей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:rsidR="000C399C" w:rsidRDefault="000C399C">
      <w:pPr>
        <w:sectPr w:rsidR="000C399C">
          <w:type w:val="continuous"/>
          <w:pgSz w:w="11910" w:h="16840"/>
          <w:pgMar w:top="340" w:right="1240" w:bottom="280" w:left="1240" w:header="720" w:footer="720" w:gutter="0"/>
          <w:cols w:space="720"/>
        </w:sectPr>
      </w:pPr>
    </w:p>
    <w:p w:rsidR="000C399C" w:rsidRDefault="000C399C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6512"/>
        <w:gridCol w:w="795"/>
        <w:gridCol w:w="1423"/>
      </w:tblGrid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Игровой материал периодически меняется, появляются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 предметы, что стимулирует игровую, двигательную, познавательную и исследовательскую активность детей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7756" w:type="dxa"/>
            <w:gridSpan w:val="3"/>
          </w:tcPr>
          <w:p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 помещения, где осуществляется образовательная деятельность,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ОВЗ и детей-инвалидов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8"/>
        </w:trPr>
        <w:tc>
          <w:tcPr>
            <w:tcW w:w="449" w:type="dxa"/>
          </w:tcPr>
          <w:p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>Дети,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исправны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7756" w:type="dxa"/>
            <w:gridSpan w:val="3"/>
          </w:tcPr>
          <w:p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tabs>
                <w:tab w:val="left" w:pos="2698"/>
                <w:tab w:val="left" w:pos="4873"/>
              </w:tabs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элементы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среды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соответствуют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требованиям по обеспечению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надежности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их использования, в том числе санитарным требованиям</w:t>
            </w:r>
          </w:p>
        </w:tc>
        <w:tc>
          <w:tcPr>
            <w:tcW w:w="795" w:type="dxa"/>
          </w:tcPr>
          <w:p w:rsidR="000C399C" w:rsidRDefault="00935C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6961" w:type="dxa"/>
            <w:gridSpan w:val="2"/>
          </w:tcPr>
          <w:p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95" w:type="dxa"/>
          </w:tcPr>
          <w:p w:rsidR="000C399C" w:rsidRPr="00453BE4" w:rsidRDefault="00935C61">
            <w:pPr>
              <w:pStyle w:val="TableParagraph"/>
              <w:spacing w:before="71"/>
              <w:rPr>
                <w:b/>
                <w:sz w:val="24"/>
              </w:rPr>
            </w:pPr>
            <w:bookmarkStart w:id="0" w:name="_GoBack"/>
            <w:r w:rsidRPr="00453BE4">
              <w:rPr>
                <w:b/>
                <w:spacing w:val="-5"/>
                <w:sz w:val="24"/>
              </w:rPr>
              <w:t>32</w:t>
            </w:r>
            <w:bookmarkEnd w:id="0"/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:rsidR="000C399C" w:rsidRPr="00935C61" w:rsidRDefault="00935C61">
      <w:pPr>
        <w:spacing w:line="250" w:lineRule="exact"/>
        <w:ind w:left="200"/>
        <w:rPr>
          <w:u w:val="single"/>
        </w:rPr>
      </w:pPr>
      <w:r w:rsidRPr="00935C61">
        <w:rPr>
          <w:u w:val="single"/>
        </w:rPr>
        <w:t>Критерии</w:t>
      </w:r>
      <w:r w:rsidRPr="00935C61">
        <w:rPr>
          <w:spacing w:val="-5"/>
          <w:u w:val="single"/>
        </w:rPr>
        <w:t xml:space="preserve"> </w:t>
      </w:r>
      <w:r w:rsidRPr="00935C61">
        <w:rPr>
          <w:u w:val="single"/>
        </w:rPr>
        <w:t>оценки</w:t>
      </w:r>
      <w:r w:rsidRPr="00935C61">
        <w:rPr>
          <w:spacing w:val="-3"/>
          <w:u w:val="single"/>
        </w:rPr>
        <w:t xml:space="preserve"> </w:t>
      </w:r>
      <w:r w:rsidRPr="00935C61">
        <w:rPr>
          <w:u w:val="single"/>
        </w:rPr>
        <w:t>в</w:t>
      </w:r>
      <w:r w:rsidRPr="00935C61">
        <w:rPr>
          <w:spacing w:val="-4"/>
          <w:u w:val="single"/>
        </w:rPr>
        <w:t xml:space="preserve"> </w:t>
      </w:r>
      <w:r w:rsidRPr="00935C61">
        <w:rPr>
          <w:spacing w:val="-2"/>
          <w:u w:val="single"/>
        </w:rPr>
        <w:t>баллах: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0" w:line="276" w:lineRule="exact"/>
        <w:jc w:val="left"/>
        <w:rPr>
          <w:rFonts w:ascii="Symbol" w:hAnsi="Symbol"/>
          <w:sz w:val="20"/>
        </w:rPr>
      </w:pPr>
      <w:r>
        <w:rPr>
          <w:sz w:val="24"/>
        </w:rPr>
        <w:t>«соответствует полностью»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3"/>
        <w:jc w:val="left"/>
        <w:rPr>
          <w:rFonts w:ascii="Symbol" w:hAnsi="Symbol"/>
          <w:sz w:val="20"/>
        </w:rPr>
      </w:pPr>
      <w:r>
        <w:rPr>
          <w:sz w:val="24"/>
        </w:rPr>
        <w:t>«частично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1"/>
        <w:jc w:val="left"/>
        <w:rPr>
          <w:rFonts w:ascii="Symbol" w:hAnsi="Symbol"/>
          <w:sz w:val="20"/>
        </w:rPr>
      </w:pP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3"/>
          <w:sz w:val="24"/>
        </w:rPr>
        <w:t xml:space="preserve"> </w:t>
      </w:r>
      <w:r>
        <w:rPr>
          <w:sz w:val="24"/>
        </w:rPr>
        <w:t>— 1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балл.</w:t>
      </w:r>
    </w:p>
    <w:p w:rsidR="000C399C" w:rsidRDefault="000C399C">
      <w:pPr>
        <w:pStyle w:val="a3"/>
        <w:spacing w:before="8"/>
        <w:ind w:left="0" w:firstLine="0"/>
        <w:jc w:val="left"/>
        <w:rPr>
          <w:sz w:val="20"/>
        </w:rPr>
      </w:pPr>
    </w:p>
    <w:p w:rsidR="000C399C" w:rsidRPr="00935C61" w:rsidRDefault="00935C61">
      <w:pPr>
        <w:pStyle w:val="a3"/>
        <w:ind w:left="200" w:firstLine="0"/>
        <w:rPr>
          <w:u w:val="single"/>
        </w:rPr>
      </w:pPr>
      <w:r w:rsidRPr="00935C61">
        <w:rPr>
          <w:u w:val="single"/>
        </w:rPr>
        <w:t>Соответствие</w:t>
      </w:r>
      <w:r w:rsidRPr="00935C61">
        <w:rPr>
          <w:spacing w:val="-4"/>
          <w:u w:val="single"/>
        </w:rPr>
        <w:t xml:space="preserve"> </w:t>
      </w:r>
      <w:r w:rsidRPr="00935C61">
        <w:rPr>
          <w:u w:val="single"/>
        </w:rPr>
        <w:t>РППС</w:t>
      </w:r>
      <w:r w:rsidRPr="00935C61">
        <w:rPr>
          <w:spacing w:val="-2"/>
          <w:u w:val="single"/>
        </w:rPr>
        <w:t xml:space="preserve"> </w:t>
      </w:r>
      <w:r w:rsidRPr="00935C61">
        <w:rPr>
          <w:u w:val="single"/>
        </w:rPr>
        <w:t>по</w:t>
      </w:r>
      <w:r w:rsidRPr="00935C61">
        <w:rPr>
          <w:spacing w:val="-4"/>
          <w:u w:val="single"/>
        </w:rPr>
        <w:t xml:space="preserve"> </w:t>
      </w:r>
      <w:r w:rsidRPr="00935C61">
        <w:rPr>
          <w:spacing w:val="-2"/>
          <w:u w:val="single"/>
        </w:rPr>
        <w:t>баллам: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ind w:right="198"/>
        <w:rPr>
          <w:rFonts w:ascii="Symbol" w:hAnsi="Symbol"/>
          <w:sz w:val="24"/>
        </w:rPr>
      </w:pPr>
      <w:r>
        <w:rPr>
          <w:sz w:val="24"/>
        </w:rPr>
        <w:t>РППС групп ДОУ полностью или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целом соответствует требованиям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27 – 39 баллов;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3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 xml:space="preserve">РППС групп ДОУ требует незначительных дополнений и изменений для соответствия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до 27 баллов;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8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 xml:space="preserve">РППС групп ДОУ требует значительных дополнений и изменений для соответствия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20 и ниже.</w:t>
      </w:r>
    </w:p>
    <w:p w:rsidR="000C399C" w:rsidRDefault="000C399C">
      <w:pPr>
        <w:pStyle w:val="a3"/>
        <w:ind w:left="0" w:firstLine="0"/>
        <w:jc w:val="left"/>
        <w:rPr>
          <w:sz w:val="26"/>
        </w:rPr>
      </w:pPr>
    </w:p>
    <w:p w:rsidR="000C399C" w:rsidRDefault="00935C61" w:rsidP="00935C61">
      <w:pPr>
        <w:pStyle w:val="a3"/>
        <w:spacing w:before="220"/>
        <w:ind w:left="200" w:right="196" w:firstLine="360"/>
      </w:pPr>
      <w:r w:rsidRPr="00935C61">
        <w:rPr>
          <w:b/>
        </w:rPr>
        <w:t>Вывод:</w:t>
      </w:r>
      <w:r>
        <w:t xml:space="preserve"> развивающая предметно-пространственная образовательная среда возр</w:t>
      </w:r>
      <w:r w:rsidR="00453BE4">
        <w:t>астных групп МБДОУ «Детский сад «Радуга» комбинированного вида»</w:t>
      </w:r>
      <w:r>
        <w:t xml:space="preserve"> в</w:t>
      </w:r>
      <w:r>
        <w:rPr>
          <w:spacing w:val="-2"/>
        </w:rPr>
        <w:t xml:space="preserve"> </w:t>
      </w:r>
      <w:r>
        <w:t>целом соответствует требованиям</w:t>
      </w:r>
      <w:r>
        <w:rPr>
          <w:spacing w:val="40"/>
        </w:rPr>
        <w:t xml:space="preserve"> </w:t>
      </w:r>
      <w:r>
        <w:t xml:space="preserve">содержательной насыщенности, </w:t>
      </w:r>
      <w:proofErr w:type="spellStart"/>
      <w:r>
        <w:t>полифункциональности</w:t>
      </w:r>
      <w:proofErr w:type="spellEnd"/>
      <w:r>
        <w:t xml:space="preserve">, </w:t>
      </w:r>
      <w:proofErr w:type="spellStart"/>
      <w:r>
        <w:t>трансформируемости</w:t>
      </w:r>
      <w:proofErr w:type="spellEnd"/>
      <w:r>
        <w:t>, доступности, безопасности,</w:t>
      </w:r>
      <w:r>
        <w:rPr>
          <w:spacing w:val="80"/>
        </w:rPr>
        <w:t xml:space="preserve"> </w:t>
      </w:r>
      <w:r>
        <w:t>направлена на</w:t>
      </w:r>
      <w:r>
        <w:rPr>
          <w:spacing w:val="-2"/>
        </w:rPr>
        <w:t xml:space="preserve"> </w:t>
      </w:r>
      <w:r>
        <w:t>создание социальной ситуации развития</w:t>
      </w:r>
      <w:r>
        <w:rPr>
          <w:spacing w:val="40"/>
        </w:rPr>
        <w:t xml:space="preserve"> </w:t>
      </w:r>
      <w:r>
        <w:t>для участников образовательных отношений.</w:t>
      </w:r>
    </w:p>
    <w:p w:rsidR="000C399C" w:rsidRDefault="00935C61" w:rsidP="00935C61">
      <w:pPr>
        <w:pStyle w:val="a3"/>
        <w:ind w:left="200" w:right="194" w:firstLine="360"/>
      </w:pPr>
      <w:r>
        <w:t>Но</w:t>
      </w:r>
      <w:r>
        <w:rPr>
          <w:spacing w:val="-2"/>
        </w:rPr>
        <w:t xml:space="preserve"> </w:t>
      </w:r>
      <w:r>
        <w:t>в ходе проверки были выявлены недочеты в оформлении РППС. С</w:t>
      </w:r>
      <w:r>
        <w:rPr>
          <w:spacing w:val="-2"/>
        </w:rPr>
        <w:t xml:space="preserve"> </w:t>
      </w:r>
      <w:r>
        <w:t xml:space="preserve">целью повышения качества оснащения и построения предметно-пространственной среды </w:t>
      </w:r>
      <w:r>
        <w:rPr>
          <w:spacing w:val="-2"/>
        </w:rPr>
        <w:t>рекомендуется: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ind w:right="193"/>
        <w:rPr>
          <w:rFonts w:ascii="Symbol" w:hAnsi="Symbol"/>
          <w:sz w:val="24"/>
        </w:rPr>
      </w:pPr>
      <w:r>
        <w:rPr>
          <w:sz w:val="24"/>
        </w:rPr>
        <w:t>пополнить среду приобретением современного игрового и интерактивного оборудования, трансформируемой мебели, мягких модулей, которые позволят создать условия для интеграции содержания пяти взаимодополняющих образовательных областей в соответствии с законодательными документами;</w:t>
      </w:r>
    </w:p>
    <w:p w:rsidR="000C399C" w:rsidRDefault="000C399C">
      <w:pPr>
        <w:jc w:val="both"/>
        <w:rPr>
          <w:rFonts w:ascii="Symbol" w:hAnsi="Symbol"/>
          <w:sz w:val="24"/>
        </w:rPr>
        <w:sectPr w:rsidR="000C399C">
          <w:pgSz w:w="11910" w:h="16840"/>
          <w:pgMar w:top="380" w:right="1240" w:bottom="280" w:left="1240" w:header="720" w:footer="720" w:gutter="0"/>
          <w:cols w:space="720"/>
        </w:sectPr>
      </w:pP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85" w:line="237" w:lineRule="auto"/>
        <w:ind w:right="197"/>
        <w:rPr>
          <w:rFonts w:ascii="Symbol" w:hAnsi="Symbol"/>
          <w:sz w:val="24"/>
        </w:rPr>
      </w:pPr>
      <w:r>
        <w:rPr>
          <w:sz w:val="24"/>
        </w:rPr>
        <w:lastRenderedPageBreak/>
        <w:t>оформить рабочее место воспитателя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компьютером/ ноутбуком (лицензионное программное обеспечение),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многофункциональным устройством/принтером;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  <w:tab w:val="left" w:pos="979"/>
        </w:tabs>
        <w:ind w:right="198"/>
        <w:rPr>
          <w:rFonts w:ascii="Symbol" w:hAnsi="Symbol"/>
          <w:sz w:val="24"/>
        </w:rPr>
      </w:pPr>
      <w:r>
        <w:rPr>
          <w:sz w:val="24"/>
        </w:rPr>
        <w:tab/>
        <w:t>в центрах экспериментирования дополнить игровое оборудование, демонстрационные материалы и дидактические пособия, способствующие реализации</w:t>
      </w:r>
      <w:r>
        <w:rPr>
          <w:spacing w:val="62"/>
          <w:sz w:val="24"/>
        </w:rPr>
        <w:t xml:space="preserve">  </w:t>
      </w:r>
      <w:r>
        <w:rPr>
          <w:sz w:val="24"/>
        </w:rPr>
        <w:t>поисково-экспериментальной</w:t>
      </w:r>
      <w:r>
        <w:rPr>
          <w:spacing w:val="63"/>
          <w:sz w:val="24"/>
        </w:rPr>
        <w:t xml:space="preserve"> 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62"/>
          <w:sz w:val="24"/>
        </w:rPr>
        <w:t xml:space="preserve">  </w:t>
      </w:r>
      <w:r>
        <w:rPr>
          <w:sz w:val="24"/>
        </w:rPr>
        <w:t>деятельности</w:t>
      </w:r>
      <w:r>
        <w:rPr>
          <w:spacing w:val="63"/>
          <w:sz w:val="24"/>
        </w:rPr>
        <w:t xml:space="preserve">  </w:t>
      </w:r>
      <w:r>
        <w:rPr>
          <w:sz w:val="24"/>
        </w:rPr>
        <w:t>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40"/>
          <w:sz w:val="24"/>
        </w:rPr>
        <w:t xml:space="preserve"> </w:t>
      </w:r>
      <w:r>
        <w:rPr>
          <w:sz w:val="24"/>
        </w:rPr>
        <w:t>«Познавательное развитие», «Речевое развитие», «Социально-коммуникативное развитие»;</w:t>
      </w:r>
    </w:p>
    <w:p w:rsidR="000C399C" w:rsidRPr="00935C61" w:rsidRDefault="00935C61">
      <w:pPr>
        <w:pStyle w:val="a5"/>
        <w:numPr>
          <w:ilvl w:val="0"/>
          <w:numId w:val="1"/>
        </w:num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центрах 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разместить телефоны экстренной помощи, сюжетные картинки,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схемы,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 правилам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 только на дороге, но и в быту, природе.</w:t>
      </w: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453BE4" w:rsidRDefault="00935C61" w:rsidP="00935C61">
      <w:pPr>
        <w:ind w:right="-68"/>
        <w:rPr>
          <w:b/>
          <w:bCs/>
          <w:sz w:val="24"/>
          <w:szCs w:val="24"/>
          <w:lang w:eastAsia="ru-RU"/>
        </w:rPr>
      </w:pPr>
      <w:r w:rsidRPr="00935C61">
        <w:rPr>
          <w:b/>
          <w:bCs/>
          <w:sz w:val="24"/>
          <w:szCs w:val="24"/>
          <w:lang w:eastAsia="ru-RU"/>
        </w:rPr>
        <w:t xml:space="preserve">Заведующий МБДОУ </w:t>
      </w:r>
    </w:p>
    <w:p w:rsidR="00935C61" w:rsidRDefault="00453BE4" w:rsidP="00935C61">
      <w:pPr>
        <w:ind w:right="-68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«Детский сад «Радуга»</w:t>
      </w:r>
    </w:p>
    <w:p w:rsidR="00453BE4" w:rsidRPr="00935C61" w:rsidRDefault="00453BE4" w:rsidP="00935C61">
      <w:pPr>
        <w:ind w:right="-68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комбинированного </w:t>
      </w:r>
      <w:proofErr w:type="gramStart"/>
      <w:r>
        <w:rPr>
          <w:b/>
          <w:bCs/>
          <w:sz w:val="24"/>
          <w:szCs w:val="24"/>
          <w:lang w:eastAsia="ru-RU"/>
        </w:rPr>
        <w:t xml:space="preserve">вида»   </w:t>
      </w:r>
      <w:proofErr w:type="gramEnd"/>
      <w:r>
        <w:rPr>
          <w:b/>
          <w:bCs/>
          <w:sz w:val="24"/>
          <w:szCs w:val="24"/>
          <w:lang w:eastAsia="ru-RU"/>
        </w:rPr>
        <w:t xml:space="preserve">                                                    _________</w:t>
      </w:r>
      <w:proofErr w:type="spellStart"/>
      <w:r>
        <w:rPr>
          <w:b/>
          <w:bCs/>
          <w:sz w:val="24"/>
          <w:szCs w:val="24"/>
          <w:lang w:eastAsia="ru-RU"/>
        </w:rPr>
        <w:t>В.Ш.Хайрутдинова</w:t>
      </w:r>
      <w:proofErr w:type="spellEnd"/>
    </w:p>
    <w:p w:rsidR="00935C61" w:rsidRPr="00935C61" w:rsidRDefault="00935C61" w:rsidP="00935C61">
      <w:pPr>
        <w:ind w:right="-68"/>
        <w:rPr>
          <w:rFonts w:ascii="Symbol" w:hAnsi="Symbol"/>
          <w:b/>
          <w:sz w:val="24"/>
        </w:rPr>
      </w:pPr>
    </w:p>
    <w:sectPr w:rsidR="00935C61" w:rsidRPr="00935C61" w:rsidSect="000C399C">
      <w:pgSz w:w="11910" w:h="16840"/>
      <w:pgMar w:top="32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9527B"/>
    <w:multiLevelType w:val="hybridMultilevel"/>
    <w:tmpl w:val="F992081C"/>
    <w:lvl w:ilvl="0" w:tplc="9A40EDC8">
      <w:numFmt w:val="bullet"/>
      <w:lvlText w:val="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C061A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17EC548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16FE7DD6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4" w:tplc="DF6E447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5" w:tplc="DE2833D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6" w:tplc="A4026660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7" w:tplc="C9EE4E72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8" w:tplc="E696873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33C2F9B"/>
    <w:multiLevelType w:val="hybridMultilevel"/>
    <w:tmpl w:val="05E44AD8"/>
    <w:lvl w:ilvl="0" w:tplc="B4301A60">
      <w:numFmt w:val="bullet"/>
      <w:lvlText w:val=""/>
      <w:lvlJc w:val="left"/>
      <w:pPr>
        <w:ind w:left="92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B3E3364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D74AF0B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2E504208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AA005D4A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7CF0A8F2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C022717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883E44E0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B9660DB2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C399C"/>
    <w:rsid w:val="000C399C"/>
    <w:rsid w:val="00453BE4"/>
    <w:rsid w:val="0093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363C0D"/>
  <w15:docId w15:val="{B4C9BDBE-FCC9-4D94-A28D-BCBB73D4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39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9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399C"/>
    <w:pPr>
      <w:ind w:left="920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C399C"/>
    <w:pPr>
      <w:spacing w:before="92"/>
      <w:ind w:left="258" w:firstLine="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C399C"/>
    <w:pPr>
      <w:spacing w:before="2"/>
      <w:ind w:left="9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C399C"/>
    <w:pPr>
      <w:spacing w:before="68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dcterms:created xsi:type="dcterms:W3CDTF">2023-10-04T12:42:00Z</dcterms:created>
  <dcterms:modified xsi:type="dcterms:W3CDTF">2024-01-30T06:31:00Z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  <property fmtid="{D5CDD505-2E9C-101B-9397-08002B2CF9AE}" pid="5" name="Producer">
    <vt:lpwstr>Microsoft® Word 2010</vt:lpwstr>
  </property>
</Properties>
</file>